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563EB"/>
          <w:sz w:val="68"/>
        </w:rPr>
        <w:t>◆</w:t>
      </w:r>
    </w:p>
    <w:p>
      <w:pPr>
        <w:jc w:val="center"/>
      </w:pPr>
      <w:r>
        <w:rPr>
          <w:b/>
          <w:sz w:val="52"/>
        </w:rPr>
        <w:t>Arşiv İsimlendirme</w:t>
      </w:r>
    </w:p>
    <w:p>
      <w:pPr>
        <w:jc w:val="center"/>
      </w:pPr>
      <w:r>
        <w:rPr>
          <w:color w:val="505050"/>
          <w:sz w:val="28"/>
        </w:rPr>
        <w:t>Kurulum ve Kullanım Kılavuzu • v1.0.19</w:t>
      </w:r>
    </w:p>
    <w:p>
      <w:pPr>
        <w:jc w:val="center"/>
      </w:pPr>
      <w:r>
        <w:rPr>
          <w:b/>
          <w:sz w:val="22"/>
        </w:rPr>
        <w:t>seyhmusogretmen.com</w:t>
      </w:r>
    </w:p>
    <w:tbl>
      <w:tblPr>
        <w:tblW w:type="auto" w:w="0"/>
        <w:jc w:val="center"/>
        <w:tblLook w:firstColumn="1" w:firstRow="1" w:lastColumn="0" w:lastRow="0" w:noHBand="0" w:noVBand="1" w:val="04A0"/>
      </w:tblPr>
      <w:tblGrid>
        <w:gridCol w:w="10368"/>
      </w:tblGrid>
      <w:tr>
        <w:tc>
          <w:tcPr>
            <w:tcW w:type="dxa" w:w="10368"/>
            <w:vAlign w:val="center"/>
          </w:tcPr>
          <w:p>
            <w:r>
              <w:t>Bu kılavuz, programı ilk kez kullanacak bir kişinin kurulumdan toplu isimlendirmeye kadar tüm temel işlemleri sırasıyla öğrenmesi için hazırlanmıştır.</w:t>
            </w:r>
          </w:p>
        </w:tc>
      </w:tr>
    </w:tbl>
    <w:p>
      <w:pPr>
        <w:pStyle w:val="Heading1"/>
      </w:pPr>
      <w:r>
        <w:t>1. Program ne işe yarar?</w:t>
      </w:r>
    </w:p>
    <w:p>
      <w:r>
        <w:t>Arşiv İsimlendirme; farklı uzantılardaki dosyaları topluca, düzenli ve seri biçimde adlandırmak için hazırlanmış Windows masaüstü aracıdır. Program dosyanın içeriğini değiştirmez. Seçtiğiniz kaynak dosyaları yerinde bırakır ve belirlediğiniz kayıt klasörüne yeni isimli kopyalar oluşturur.</w:t>
      </w:r>
    </w:p>
    <w:p>
      <w:pPr>
        <w:pStyle w:val="ListBullet"/>
      </w:pPr>
      <w:r>
        <w:t>Orijinal dosyalar yeniden adlandırılmaz, taşınmaz veya silinmez.</w:t>
      </w:r>
    </w:p>
    <w:p>
      <w:pPr>
        <w:pStyle w:val="ListBullet"/>
      </w:pPr>
      <w:r>
        <w:t>Dosya uzantıları korunur.</w:t>
      </w:r>
    </w:p>
    <w:p>
      <w:pPr>
        <w:pStyle w:val="ListBullet"/>
      </w:pPr>
      <w:r>
        <w:t>Varsayılan çıktı klasörü Masaüstü\arsiv_cikti'dir.</w:t>
      </w:r>
    </w:p>
    <w:p>
      <w:pPr>
        <w:pStyle w:val="ListBullet"/>
      </w:pPr>
      <w:r>
        <w:t>Dosyalar butonla seçilebilir veya sürükle-bırak ile eklenebilir.</w:t>
      </w:r>
    </w:p>
    <w:p>
      <w:pPr>
        <w:pStyle w:val="ListBullet"/>
      </w:pPr>
      <w:r>
        <w:t>Sıralı numara, Hazır Seri ve Kopya sayıları modları kullanılabilir.</w:t>
      </w:r>
    </w:p>
    <w:p>
      <w:pPr>
        <w:pStyle w:val="Heading1"/>
      </w:pPr>
      <w:r>
        <w:t>2. Kurulum</w:t>
      </w:r>
    </w:p>
    <w:p>
      <w:r>
        <w:rPr>
          <w:b/>
          <w:sz w:val="24"/>
        </w:rPr>
        <w:t>1. Kurulum dosyasını açın</w:t>
      </w:r>
    </w:p>
    <w:p>
      <w:pPr>
        <w:spacing w:after="140"/>
      </w:pPr>
      <w:r>
        <w:t>ZIP içinden ArsivIsimlendirme_Setup_v1.0.19.exe dosyasını çıkarın ve çift tıklayın.</w:t>
      </w:r>
    </w:p>
    <w:p>
      <w:r>
        <w:rPr>
          <w:b/>
          <w:sz w:val="24"/>
        </w:rPr>
        <w:t>2. Kurulumu tamamlayın</w:t>
      </w:r>
    </w:p>
    <w:p>
      <w:pPr>
        <w:spacing w:after="140"/>
      </w:pPr>
      <w:r>
        <w:t>Kurulum sihirbazındaki adımları izleyin. İsterseniz masaüstü kısayolu oluşturun.</w:t>
      </w:r>
    </w:p>
    <w:p>
      <w:r>
        <w:rPr>
          <w:b/>
          <w:sz w:val="24"/>
        </w:rPr>
        <w:t>3. Programı başlatın</w:t>
      </w:r>
    </w:p>
    <w:p>
      <w:pPr>
        <w:spacing w:after="140"/>
      </w:pPr>
      <w:r>
        <w:t>Kurulum tamamlandığında Arşiv İsimlendirme'yi çalıştırın. Ana ekranda v1.0.19 sürümünü görmelisiniz.</w:t>
      </w:r>
    </w:p>
    <w:p>
      <w:pPr>
        <w:pStyle w:val="Heading1"/>
      </w:pPr>
      <w:r>
        <w:t>3. Ana ekranı tanıyın</w:t>
      </w:r>
    </w:p>
    <w:tbl>
      <w:tblPr>
        <w:tblStyle w:val="TableGrid"/>
        <w:tblW w:type="auto" w:w="0"/>
        <w:jc w:val="center"/>
        <w:tblLook w:firstColumn="1" w:firstRow="1" w:lastColumn="0" w:lastRow="0" w:noHBand="0" w:noVBand="1" w:val="04A0"/>
      </w:tblPr>
      <w:tblGrid>
        <w:gridCol w:w="5184"/>
        <w:gridCol w:w="5184"/>
      </w:tblGrid>
      <w:tr>
        <w:tc>
          <w:tcPr>
            <w:tcW w:type="dxa" w:w="5184"/>
          </w:tcPr>
          <w:p>
            <w:r>
              <w:t>Alan</w:t>
            </w:r>
          </w:p>
        </w:tc>
        <w:tc>
          <w:tcPr>
            <w:tcW w:type="dxa" w:w="5184"/>
          </w:tcPr>
          <w:p>
            <w:r>
              <w:t>Görevi</w:t>
            </w:r>
          </w:p>
        </w:tc>
      </w:tr>
      <w:tr>
        <w:tc>
          <w:tcPr>
            <w:tcW w:type="dxa" w:w="5184"/>
          </w:tcPr>
          <w:p>
            <w:r>
              <w:t>＋ Dosya Seç</w:t>
            </w:r>
          </w:p>
        </w:tc>
        <w:tc>
          <w:tcPr>
            <w:tcW w:type="dxa" w:w="5184"/>
          </w:tcPr>
          <w:p>
            <w:r>
              <w:t>İsimlendirilecek dosyaları seçer.</w:t>
            </w:r>
          </w:p>
        </w:tc>
      </w:tr>
      <w:tr>
        <w:tc>
          <w:tcPr>
            <w:tcW w:type="dxa" w:w="5184"/>
          </w:tcPr>
          <w:p>
            <w:r>
              <w:t>Sürükle-bırak alanı</w:t>
            </w:r>
          </w:p>
        </w:tc>
        <w:tc>
          <w:tcPr>
            <w:tcW w:type="dxa" w:w="5184"/>
          </w:tcPr>
          <w:p>
            <w:r>
              <w:t>Dosyaları pencereye sürükleyerek eklemenizi sağlar.</w:t>
            </w:r>
          </w:p>
        </w:tc>
      </w:tr>
      <w:tr>
        <w:tc>
          <w:tcPr>
            <w:tcW w:type="dxa" w:w="5184"/>
          </w:tcPr>
          <w:p>
            <w:r>
              <w:t>Dosya listesi</w:t>
            </w:r>
          </w:p>
        </w:tc>
        <w:tc>
          <w:tcPr>
            <w:tcW w:type="dxa" w:w="5184"/>
          </w:tcPr>
          <w:p>
            <w:r>
              <w:t>Seçilen dosya adı, uzantı ve konumunu gösterir.</w:t>
            </w:r>
          </w:p>
        </w:tc>
      </w:tr>
      <w:tr>
        <w:tc>
          <w:tcPr>
            <w:tcW w:type="dxa" w:w="5184"/>
          </w:tcPr>
          <w:p>
            <w:r>
              <w:t>Belge adı</w:t>
            </w:r>
          </w:p>
        </w:tc>
        <w:tc>
          <w:tcPr>
            <w:tcW w:type="dxa" w:w="5184"/>
          </w:tcPr>
          <w:p>
            <w:r>
              <w:t>Yeni dosya adlarının ortak ana bölümüdür.</w:t>
            </w:r>
          </w:p>
        </w:tc>
      </w:tr>
      <w:tr>
        <w:tc>
          <w:tcPr>
            <w:tcW w:type="dxa" w:w="5184"/>
          </w:tcPr>
          <w:p>
            <w:r>
              <w:t>Seri etiketi</w:t>
            </w:r>
          </w:p>
        </w:tc>
        <w:tc>
          <w:tcPr>
            <w:tcW w:type="dxa" w:w="5184"/>
          </w:tcPr>
          <w:p>
            <w:r>
              <w:t>İsteğe bağlı ek etiket/prefix alanıdır.</w:t>
            </w:r>
          </w:p>
        </w:tc>
      </w:tr>
      <w:tr>
        <w:tc>
          <w:tcPr>
            <w:tcW w:type="dxa" w:w="5184"/>
          </w:tcPr>
          <w:p>
            <w:r>
              <w:t>Kayıt yeri</w:t>
            </w:r>
          </w:p>
        </w:tc>
        <w:tc>
          <w:tcPr>
            <w:tcW w:type="dxa" w:w="5184"/>
          </w:tcPr>
          <w:p>
            <w:r>
              <w:t>Yeni isimli kopyaların oluşturulacağı klasördür.</w:t>
            </w:r>
          </w:p>
        </w:tc>
      </w:tr>
      <w:tr>
        <w:tc>
          <w:tcPr>
            <w:tcW w:type="dxa" w:w="5184"/>
          </w:tcPr>
          <w:p>
            <w:r>
              <w:t>İsimlendirme biçimi</w:t>
            </w:r>
          </w:p>
        </w:tc>
        <w:tc>
          <w:tcPr>
            <w:tcW w:type="dxa" w:w="5184"/>
          </w:tcPr>
          <w:p>
            <w:r>
              <w:t>Sıralı numara, Hazır Seri veya Kopya sayıları seçilir.</w:t>
            </w:r>
          </w:p>
        </w:tc>
      </w:tr>
      <w:tr>
        <w:tc>
          <w:tcPr>
            <w:tcW w:type="dxa" w:w="5184"/>
          </w:tcPr>
          <w:p>
            <w:r>
              <w:t>⚡ Seri Olarak İsimlendir</w:t>
            </w:r>
          </w:p>
        </w:tc>
        <w:tc>
          <w:tcPr>
            <w:tcW w:type="dxa" w:w="5184"/>
          </w:tcPr>
          <w:p>
            <w:r>
              <w:t>İşlemi başlatır.</w:t>
            </w:r>
          </w:p>
        </w:tc>
      </w:tr>
      <w:tr>
        <w:tc>
          <w:tcPr>
            <w:tcW w:type="dxa" w:w="5184"/>
          </w:tcPr>
          <w:p>
            <w:r>
              <w:t>✕ Seçimi Temizle</w:t>
            </w:r>
          </w:p>
        </w:tc>
        <w:tc>
          <w:tcPr>
            <w:tcW w:type="dxa" w:w="5184"/>
          </w:tcPr>
          <w:p>
            <w:r>
              <w:t>Seçili dosya listesini temizler.</w:t>
            </w:r>
          </w:p>
        </w:tc>
      </w:tr>
      <w:tr>
        <w:tc>
          <w:tcPr>
            <w:tcW w:type="dxa" w:w="5184"/>
          </w:tcPr>
          <w:p>
            <w:r>
              <w:t>Hakkında / Lisans / Ayarlar</w:t>
            </w:r>
          </w:p>
        </w:tc>
        <w:tc>
          <w:tcPr>
            <w:tcW w:type="dxa" w:w="5184"/>
          </w:tcPr>
          <w:p>
            <w:r>
              <w:t>Program bilgileri, lisans, tema ve güncelleme kontrollerine erişim sağlar.</w:t>
            </w:r>
          </w:p>
        </w:tc>
      </w:tr>
    </w:tbl>
    <w:p>
      <w:pPr>
        <w:pStyle w:val="Heading1"/>
      </w:pPr>
      <w:r>
        <w:t>4. İlk isimlendirme işlemi</w:t>
      </w:r>
    </w:p>
    <w:p>
      <w:r>
        <w:rPr>
          <w:b/>
          <w:sz w:val="24"/>
        </w:rPr>
        <w:t>1. Dosyaları ekleyin</w:t>
      </w:r>
    </w:p>
    <w:p>
      <w:pPr>
        <w:spacing w:after="140"/>
      </w:pPr>
      <w:r>
        <w:t>“＋ Dosya Seç” düğmesini kullanın veya dosyaları sürükleyip bırakın. Seçilen dosyalar listede görünür.</w:t>
      </w:r>
    </w:p>
    <w:p>
      <w:r>
        <w:rPr>
          <w:b/>
          <w:sz w:val="24"/>
        </w:rPr>
        <w:t>2. Belge adını yazın</w:t>
      </w:r>
    </w:p>
    <w:p>
      <w:pPr>
        <w:spacing w:after="140"/>
      </w:pPr>
      <w:r>
        <w:t>Örneğin “matematik” yazarsanız yeni dosya adlarının başlangıcı matematik olur.</w:t>
      </w:r>
    </w:p>
    <w:p>
      <w:r>
        <w:rPr>
          <w:b/>
          <w:sz w:val="24"/>
        </w:rPr>
        <w:t>3. Seri etiketini belirleyin</w:t>
      </w:r>
    </w:p>
    <w:p>
      <w:pPr>
        <w:spacing w:after="140"/>
      </w:pPr>
      <w:r>
        <w:t>İsterseniz “etkinlik”, “test”, “ocak” gibi bir seri etiketi yazın. Etiket kullanımı seçtiğiniz moda göre dosya adına eklenir.</w:t>
      </w:r>
    </w:p>
    <w:p>
      <w:r>
        <w:rPr>
          <w:b/>
          <w:sz w:val="24"/>
        </w:rPr>
        <w:t>4. Kayıt yerini kontrol edin</w:t>
      </w:r>
    </w:p>
    <w:p>
      <w:pPr>
        <w:spacing w:after="140"/>
      </w:pPr>
      <w:r>
        <w:t>Varsayılan olarak Masaüstü\arsiv_cikti kullanılır. “Seç” düğmesiyle başka bir klasör belirleyebilirsiniz.</w:t>
      </w:r>
    </w:p>
    <w:p>
      <w:r>
        <w:rPr>
          <w:b/>
          <w:sz w:val="24"/>
        </w:rPr>
        <w:t>5. İsimlendirme biçimini seçin</w:t>
      </w:r>
    </w:p>
    <w:p>
      <w:pPr>
        <w:spacing w:after="140"/>
      </w:pPr>
      <w:r>
        <w:t>Aşağıdaki üç moddan ihtiyacınıza uygun olanı seçin.</w:t>
      </w:r>
    </w:p>
    <w:p>
      <w:r>
        <w:rPr>
          <w:b/>
          <w:sz w:val="24"/>
        </w:rPr>
        <w:t>6. İşlemi başlatın</w:t>
      </w:r>
    </w:p>
    <w:p>
      <w:pPr>
        <w:spacing w:after="140"/>
      </w:pPr>
      <w:r>
        <w:t>“⚡ Seri Olarak İsimlendir” düğmesine basın. İlerleme penceresi tamamlandığında oluşturulan dosya sayısı ve kayıt yeri gösterilir.</w:t>
      </w:r>
    </w:p>
    <w:p>
      <w:r>
        <w:rPr>
          <w:b/>
          <w:sz w:val="24"/>
        </w:rPr>
        <w:t>7. Sonucu açın</w:t>
      </w:r>
    </w:p>
    <w:p>
      <w:pPr>
        <w:spacing w:after="140"/>
      </w:pPr>
      <w:r>
        <w:t>İşlem tamamlandı penceresindeki “Klasörü Aç” düğmesiyle çıktı klasörüne geçebilirsiniz.</w:t>
      </w:r>
    </w:p>
    <w:p>
      <w:pPr>
        <w:pStyle w:val="Heading1"/>
      </w:pPr>
      <w:r>
        <w:t>5. İsimlendirme biçimleri</w:t>
      </w:r>
    </w:p>
    <w:p>
      <w:pPr>
        <w:pStyle w:val="Heading2"/>
      </w:pPr>
      <w:r>
        <w:t>5.1 Sıralı numara</w:t>
      </w:r>
    </w:p>
    <w:p>
      <w:r>
        <w:t>Dosyaları 1, 2, 3… şeklinde sıralar. Örnek: belge adı “matematik”, seri etiketi “test” ise:</w:t>
      </w:r>
    </w:p>
    <w:p>
      <w:pPr>
        <w:pStyle w:val="ListBullet"/>
      </w:pPr>
      <w:r>
        <w:t>matematik_test_1.pdf</w:t>
      </w:r>
    </w:p>
    <w:p>
      <w:pPr>
        <w:pStyle w:val="ListBullet"/>
      </w:pPr>
      <w:r>
        <w:t>matematik_test_2.pdf</w:t>
      </w:r>
    </w:p>
    <w:p>
      <w:pPr>
        <w:pStyle w:val="ListBullet"/>
      </w:pPr>
      <w:r>
        <w:t>matematik_test_3.pdf</w:t>
      </w:r>
    </w:p>
    <w:p>
      <w:pPr>
        <w:pStyle w:val="Heading2"/>
      </w:pPr>
      <w:r>
        <w:t>5.2 Hazır Seri</w:t>
      </w:r>
    </w:p>
    <w:p>
      <w:r>
        <w:t>Hazır Seri düğmesine basıldığında kütüphane açılır. Buradan Aylar veya Alfabe seçilebilir.</w:t>
      </w:r>
    </w:p>
    <w:p>
      <w:pPr>
        <w:pStyle w:val="ListBullet"/>
      </w:pPr>
      <w:r>
        <w:t>Aylar: Ocak → Aralık sırasını kullanır. Aylar serisi 12 öğedir; 12'den fazla dosya seçilirse program uyarır.</w:t>
      </w:r>
    </w:p>
    <w:p>
      <w:pPr>
        <w:pStyle w:val="ListBullet"/>
      </w:pPr>
      <w:r>
        <w:t>Alfabe: Türk alfabesinde istediğiniz başlangıç harfini seçebilirsiniz.</w:t>
      </w:r>
    </w:p>
    <w:p>
      <w:pPr>
        <w:pStyle w:val="ListBullet"/>
      </w:pPr>
      <w:r>
        <w:t>Seri etiketi alanına tek bir harf yazılırsa program bunu alfabe başlangıcı olarak algılayabilir.</w:t>
      </w:r>
    </w:p>
    <w:p>
      <w:pPr>
        <w:pStyle w:val="ListBullet"/>
      </w:pPr>
      <w:r>
        <w:t>Seçilen harften sonra Z aşılırsa program uyarır; onay verilirse A'ya dönerek devam eder.</w:t>
      </w:r>
    </w:p>
    <w:p>
      <w:pPr>
        <w:pStyle w:val="ListBullet"/>
      </w:pPr>
      <w:r>
        <w:t>Aynı harfe tekrar gelinirse ad çakışmasını önlemek için _1, _2… eki kullanılır.</w:t>
      </w:r>
    </w:p>
    <w:p>
      <w:pPr>
        <w:pStyle w:val="Heading2"/>
      </w:pPr>
      <w:r>
        <w:t>5.3 Kopya sayıları</w:t>
      </w:r>
    </w:p>
    <w:p>
      <w:r>
        <w:t>Aynı belge grubunun kopyalarını numaralandırmak için kullanılabilir. Seri etiketi boşsa “kopya” kullanılır.</w:t>
      </w:r>
    </w:p>
    <w:p>
      <w:pPr>
        <w:pStyle w:val="ListBullet"/>
      </w:pPr>
      <w:r>
        <w:t>ornek_kopya_1.docx</w:t>
      </w:r>
    </w:p>
    <w:p>
      <w:pPr>
        <w:pStyle w:val="ListBullet"/>
      </w:pPr>
      <w:r>
        <w:t>ornek_kopya_2.docx</w:t>
      </w:r>
    </w:p>
    <w:p>
      <w:pPr>
        <w:pStyle w:val="Heading1"/>
      </w:pPr>
      <w:r>
        <w:t>6. Önemli güvenlik davranışları</w:t>
      </w:r>
    </w:p>
    <w:p>
      <w:pPr>
        <w:pStyle w:val="ListBullet"/>
      </w:pPr>
      <w:r>
        <w:t>Program kaynak/orijinal dosyaya dokunmaz; yalnız yeni isimli kopya üretir.</w:t>
      </w:r>
    </w:p>
    <w:p>
      <w:pPr>
        <w:pStyle w:val="ListBullet"/>
      </w:pPr>
      <w:r>
        <w:t>Hedef klasörde aynı isimde bir dosya zaten varsa işlem üzerine yazmak yerine hata verir.</w:t>
      </w:r>
    </w:p>
    <w:p>
      <w:pPr>
        <w:pStyle w:val="ListBullet"/>
      </w:pPr>
      <w:r>
        <w:t>Kayıt yeri ile kaynak dosyanın kendisi çakışırsa işlem durdurulur.</w:t>
      </w:r>
    </w:p>
    <w:p>
      <w:pPr>
        <w:pStyle w:val="ListBullet"/>
      </w:pPr>
      <w:r>
        <w:t>Dosya uzantısı değiştirilmez.</w:t>
      </w:r>
    </w:p>
    <w:p>
      <w:pPr>
        <w:pStyle w:val="ListBullet"/>
      </w:pPr>
      <w:r>
        <w:t>Önemli arşivlerde ayrıca düzenli yedek bulundurmanız önerilir.</w:t>
      </w:r>
    </w:p>
    <w:p>
      <w:pPr>
        <w:pStyle w:val="Heading1"/>
      </w:pPr>
      <w:r>
        <w:t>7. Ayarlar</w:t>
      </w:r>
    </w:p>
    <w:p>
      <w:r>
        <w:t>Ayarlar penceresinden arayüz temasını seçebilirsiniz. “Uygula” seçimi kaydeder; “Vazgeç” değişiklik yapmadan pencereyi kapatır.</w:t>
      </w:r>
    </w:p>
    <w:p>
      <w:r>
        <w:t>Ayarlar bölümünde ZIP ile Güncelleme alanı ve online güncelleme bağlantısı kontrolü de bulunur. v1.0.19 final dağıtımında sunucudaki güncel sürüm v1.0.19 olarak tutulmaktadır. Size resmi bir güncelleme paketi verilmedikçe ZIP güncelleme alanını kullanmanız gerekmez.</w:t>
      </w:r>
    </w:p>
    <w:p>
      <w:pPr>
        <w:pStyle w:val="Heading1"/>
      </w:pPr>
      <w:r>
        <w:t>8. Online güncelleme / duyuru kontrolü</w:t>
      </w:r>
    </w:p>
    <w:p>
      <w:pPr>
        <w:pStyle w:val="ListBullet"/>
      </w:pPr>
      <w:r>
        <w:t>Program güncelleme sunucusundaki update.json bilgisini kontrol edebilir.</w:t>
      </w:r>
    </w:p>
    <w:p>
      <w:pPr>
        <w:pStyle w:val="ListBullet"/>
      </w:pPr>
      <w:r>
        <w:t>“Bağlantıyı Test Et” düğmesi sunucu bağlantısının durumunu gösterir.</w:t>
      </w:r>
    </w:p>
    <w:p>
      <w:pPr>
        <w:pStyle w:val="ListBullet"/>
      </w:pPr>
      <w:r>
        <w:t>Yeni bir duyuru yayınlanırsa ana ekranda duyuru bandı gösterilebilir.</w:t>
      </w:r>
    </w:p>
    <w:p>
      <w:pPr>
        <w:pStyle w:val="ListBullet"/>
      </w:pPr>
      <w:r>
        <w:t>Güncelleme veya ZIP paketi yalnız resmi seyhmusogretmen.com paylaşımından sağlanmalıdır.</w:t>
      </w:r>
    </w:p>
    <w:p>
      <w:pPr>
        <w:pStyle w:val="Heading1"/>
      </w:pPr>
      <w:r>
        <w:t>9. Hakkında ve Lisans</w:t>
      </w:r>
    </w:p>
    <w:p>
      <w:r>
        <w:t>Hakkında bölümünde programın amacı, çalışma biçimi ve veri güvenliği bilgileri bulunur. Lisans bölümünde izin verilen kullanım, yeniden dağıtım kısıtları ve sorumluluk bilgileri yer alır. Yazılım seyhmusogretmen.com projesi kapsamında hazırlanmıştır.</w:t>
      </w:r>
    </w:p>
    <w:p>
      <w:pPr>
        <w:pStyle w:val="Heading1"/>
      </w:pPr>
      <w:r>
        <w:t>10. Sık karşılaşılan durumlar</w:t>
      </w:r>
    </w:p>
    <w:p>
      <w:r>
        <w:rPr>
          <w:b/>
        </w:rPr>
        <w:t>❓ Dosya seçtim ama işlem başlamıyor.</w:t>
      </w:r>
    </w:p>
    <w:p>
      <w:r>
        <w:t>✓ Belge adı alanının boş olmadığını ve kayıt yerinin seçili olduğunu kontrol edin.</w:t>
      </w:r>
    </w:p>
    <w:p>
      <w:r>
        <w:rPr>
          <w:b/>
        </w:rPr>
        <w:t>❓ Hazır Seri / Aylar ile çok dosya seçtim.</w:t>
      </w:r>
    </w:p>
    <w:p>
      <w:r>
        <w:t>✓ Aylar 12 öğeden oluşur. Dosya sayısını azaltın veya başka bir seri seçin.</w:t>
      </w:r>
    </w:p>
    <w:p>
      <w:r>
        <w:rPr>
          <w:b/>
        </w:rPr>
        <w:t>❓ Alfabe Z'yi aşıyor.</w:t>
      </w:r>
    </w:p>
    <w:p>
      <w:r>
        <w:t>✓ Program uyarı verir. Devam ederseniz seri A'dan sürer; tekrarlar numaralandırılır.</w:t>
      </w:r>
    </w:p>
    <w:p>
      <w:r>
        <w:rPr>
          <w:b/>
        </w:rPr>
        <w:t>❓ Aynı isimli dosya zaten var.</w:t>
      </w:r>
    </w:p>
    <w:p>
      <w:r>
        <w:t>✓ Program mevcut dosyanın üzerine yazmaz. Hedef dosyayı farklı adlandırın, taşıyın veya belge/etiket adını değiştirin.</w:t>
      </w:r>
    </w:p>
    <w:p>
      <w:r>
        <w:rPr>
          <w:b/>
        </w:rPr>
        <w:t>❓ Çıktıları bulamıyorum.</w:t>
      </w:r>
    </w:p>
    <w:p>
      <w:r>
        <w:t>✓ Kayıt yeri alanına bakın. Varsayılan konum Masaüstü\arsiv_cikti'dir.</w:t>
      </w:r>
    </w:p>
    <w:p>
      <w:r>
        <w:rPr>
          <w:b/>
        </w:rPr>
        <w:t>❓ Orijinal dosyam değişir mi?</w:t>
      </w:r>
    </w:p>
    <w:p>
      <w:r>
        <w:t>✓ Hayır. Program yeni isimli kopya oluşturur.</w:t>
      </w:r>
    </w:p>
    <w:p>
      <w:pPr>
        <w:pStyle w:val="Heading1"/>
      </w:pPr>
      <w:r>
        <w:t>11. Önerilen hızlı kullanım</w:t>
      </w:r>
    </w:p>
    <w:p>
      <w:r>
        <w:rPr>
          <w:b/>
        </w:rPr>
        <w:t>Dosyaları seç → Belge adını yaz → Gerekirse seri etiketi ekle → Kayıt yerini seç → İsimlendirme biçimini seç → ⚡ Seri Olarak İsimlendir → Klasörü Aç.</w:t>
      </w:r>
    </w:p>
    <w:p>
      <w:pPr>
        <w:pStyle w:val="Heading1"/>
      </w:pPr>
      <w:r>
        <w:t>12. Sürüm ve yayıncı bilgisi</w:t>
      </w:r>
    </w:p>
    <w:p>
      <w:r>
        <w:t>Program: Arşiv İsimlendirme</w:t>
      </w:r>
    </w:p>
    <w:p>
      <w:r>
        <w:t>Sürüm: v1.0.19</w:t>
      </w:r>
    </w:p>
    <w:p>
      <w:r>
        <w:t>Yayıncı / Proje: seyhmusogretmen.com</w:t>
      </w:r>
    </w:p>
    <w:p>
      <w:r>
        <w:t>Platform: Windows</w:t>
      </w:r>
    </w:p>
    <w:p>
      <w:r>
        <w:t>© 2026 seyhmusogretmen.com • Tüm hakları saklıdır.</w:t>
      </w:r>
    </w:p>
    <w:sectPr w:rsidR="00FC693F" w:rsidRPr="0006063C" w:rsidSect="00034616">
      <w:headerReference w:type="default" r:id="rId9"/>
      <w:footerReference w:type="default" r:id="rId10"/>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Arşiv İsimlendirme v1.0.19 • seyhmusogretmen.com</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b/>
        <w:sz w:val="16"/>
      </w:rPr>
      <w:t>◆  ARŞİV İSİMLENDİRME  •  v1.0.19</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